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20" w:rsidRPr="00BA2820" w:rsidRDefault="00BA2820" w:rsidP="00BA2820">
      <w:pPr>
        <w:jc w:val="both"/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A2820">
        <w:rPr>
          <w:rFonts w:ascii="Times New Roman" w:hAnsi="Times New Roman" w:cs="Times New Roman"/>
          <w:b/>
          <w:sz w:val="28"/>
          <w:szCs w:val="28"/>
        </w:rPr>
        <w:t>Примерные темы рефератов для докторантов по дисциплине «</w:t>
      </w:r>
      <w:r w:rsidR="00160352">
        <w:rPr>
          <w:rFonts w:ascii="Times New Roman" w:hAnsi="Times New Roman" w:cs="Times New Roman"/>
          <w:b/>
          <w:sz w:val="28"/>
          <w:szCs w:val="28"/>
        </w:rPr>
        <w:t>Инновационные технологии в кормлении лошадей</w:t>
      </w:r>
      <w:r w:rsidRPr="00BA2820">
        <w:rPr>
          <w:rFonts w:ascii="Times New Roman" w:hAnsi="Times New Roman" w:cs="Times New Roman"/>
          <w:b/>
          <w:sz w:val="28"/>
          <w:szCs w:val="28"/>
        </w:rPr>
        <w:t>»: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sz w:val="28"/>
          <w:szCs w:val="28"/>
        </w:rPr>
        <w:t>Система нормированного кормления лошадей  и ее основные элементы</w:t>
      </w:r>
      <w:r w:rsidRPr="00EF05D7">
        <w:rPr>
          <w:rFonts w:ascii="Times New Roman" w:hAnsi="Times New Roman" w:cs="Times New Roman"/>
          <w:sz w:val="28"/>
          <w:szCs w:val="28"/>
        </w:rPr>
        <w:t>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Научные основы кормления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Особенности пищеварения у лошади.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Технология кормления племенных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Современные технологии кормления спортивных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Значение полноценного кормления лошадей. 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жеребят.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жеребых кобыл.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племенных жеребцов.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дойных кобыл и рабочих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Инновации при откорме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Технология производства конины.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Факторы, влияющие на качество мяса (порода, тип, возраст).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eastAsia="Times-Roman" w:hAnsi="Times New Roman" w:cs="Times New Roman"/>
          <w:sz w:val="28"/>
          <w:szCs w:val="28"/>
        </w:rPr>
        <w:t>Особенности кормления жеребят в период подсоса после отъема.</w:t>
      </w:r>
    </w:p>
    <w:p w:rsidR="00D166F3" w:rsidRPr="000C75AC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Кормление спортивных лошадей.</w:t>
      </w:r>
    </w:p>
    <w:p w:rsidR="000C75AC" w:rsidRDefault="000C75AC" w:rsidP="000C75AC">
      <w:pPr>
        <w:pStyle w:val="a3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  <w:lang w:val="kk-KZ"/>
        </w:rPr>
      </w:pPr>
    </w:p>
    <w:p w:rsidR="000C75AC" w:rsidRPr="00DE0F09" w:rsidRDefault="000C75AC" w:rsidP="000C7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865524">
        <w:rPr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75AC" w:rsidRPr="005E6C1D" w:rsidRDefault="000C75AC" w:rsidP="000C75AC">
      <w:pPr>
        <w:pStyle w:val="2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1 </w:t>
      </w:r>
      <w:proofErr w:type="spellStart"/>
      <w:r w:rsidRPr="005E6C1D">
        <w:rPr>
          <w:sz w:val="28"/>
          <w:szCs w:val="28"/>
        </w:rPr>
        <w:t>Вахитова</w:t>
      </w:r>
      <w:proofErr w:type="spellEnd"/>
      <w:r w:rsidRPr="005E6C1D">
        <w:rPr>
          <w:sz w:val="28"/>
          <w:szCs w:val="28"/>
        </w:rPr>
        <w:t xml:space="preserve"> Р.З. </w:t>
      </w:r>
      <w:r w:rsidRPr="005E6C1D">
        <w:t xml:space="preserve"> </w:t>
      </w:r>
      <w:r w:rsidRPr="005E6C1D">
        <w:rPr>
          <w:sz w:val="28"/>
          <w:szCs w:val="28"/>
        </w:rPr>
        <w:t>Животноводство. Костанай:</w:t>
      </w:r>
      <w:r>
        <w:rPr>
          <w:sz w:val="28"/>
          <w:szCs w:val="28"/>
        </w:rPr>
        <w:t xml:space="preserve"> </w:t>
      </w:r>
      <w:proofErr w:type="spellStart"/>
      <w:r w:rsidRPr="005E6C1D">
        <w:rPr>
          <w:sz w:val="28"/>
          <w:szCs w:val="28"/>
        </w:rPr>
        <w:t>Печатн</w:t>
      </w:r>
      <w:proofErr w:type="gramStart"/>
      <w:r w:rsidRPr="005E6C1D">
        <w:rPr>
          <w:sz w:val="28"/>
          <w:szCs w:val="28"/>
        </w:rPr>
        <w:t>.д</w:t>
      </w:r>
      <w:proofErr w:type="gramEnd"/>
      <w:r w:rsidRPr="005E6C1D">
        <w:rPr>
          <w:sz w:val="28"/>
          <w:szCs w:val="28"/>
        </w:rPr>
        <w:t>вор</w:t>
      </w:r>
      <w:proofErr w:type="spellEnd"/>
      <w:r w:rsidRPr="005E6C1D">
        <w:rPr>
          <w:sz w:val="28"/>
          <w:szCs w:val="28"/>
        </w:rPr>
        <w:t>, 2005. – 117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2 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М.: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Агропромиздат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2003.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3 Кормление сельскохозяйственных животных (курс лекций): / Н.А. Шарейко [и др.]. - Витебск: УО ВГАВМ, 2006.- 250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4 Кормовые нормы и состав кормов - 2-е изд., / А.П. Шпаков [и др.]. - Витебск: УО ВГАВМ, 2005. - 376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5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С.Н. Кормление сельскохозяйственных животных / С.Н.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-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Москва: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КолосС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2004. - 692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6 Нормы и рационы кормления сельскохозяйственных животных. Часть 2. Овцы, козы и лошади: Справочное пособие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/ П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од ред. А.П.Калашникова, Н.И.Клейменова, В.В.Щеглова. - М.: Знание, 1993. - 240 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с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7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Н.С. Кормопроизводство: Современные технологии / Н.С.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- Барановичи: РУПП Баранов,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укр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. тип.</w:t>
      </w:r>
      <w:r w:rsidRPr="00CF41F4">
        <w:rPr>
          <w:rFonts w:ascii="Cambria Math" w:eastAsia="Times-Roman" w:hAnsi="Cambria Math" w:cs="Cambria Math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2004. - 278 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с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F41F4">
        <w:rPr>
          <w:rFonts w:ascii="Times New Roman" w:hAnsi="Times New Roman" w:cs="Times New Roman"/>
          <w:sz w:val="28"/>
          <w:szCs w:val="28"/>
        </w:rPr>
        <w:t xml:space="preserve"> 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Агропромиздат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1989.- 511с.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9 Иоффе, В. Б. Практика кормления молочного скота: пособие для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зоотехн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и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завед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ферм / Иоффе, В. Б. // Молодечно: Тип. </w:t>
      </w:r>
      <w:r w:rsidRPr="00CF41F4">
        <w:rPr>
          <w:rFonts w:ascii="Cambria Math" w:eastAsia="Times-Roman" w:hAnsi="Cambria Math" w:cs="Cambria Math"/>
          <w:sz w:val="28"/>
          <w:szCs w:val="28"/>
        </w:rPr>
        <w:t>≪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Победа</w:t>
      </w:r>
      <w:r w:rsidRPr="00CF41F4">
        <w:rPr>
          <w:rFonts w:ascii="Cambria Math" w:eastAsia="Times-Roman" w:hAnsi="Cambria Math" w:cs="Cambria Math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, 2005.- 164с.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10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11 Корма и биологически активные вещества / Н. А. Попков [и др.] - Минск: Бел.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Навука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2005.-882с.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E6C1D">
        <w:rPr>
          <w:rFonts w:ascii="Times New Roman" w:eastAsia="Times-Roman" w:hAnsi="Times New Roman" w:cs="Times New Roman"/>
          <w:sz w:val="28"/>
          <w:szCs w:val="28"/>
        </w:rPr>
        <w:lastRenderedPageBreak/>
        <w:t>12</w:t>
      </w:r>
      <w:r w:rsidRPr="00D75525">
        <w:rPr>
          <w:rFonts w:eastAsia="Times-Roman"/>
          <w:sz w:val="28"/>
          <w:szCs w:val="28"/>
        </w:rPr>
        <w:t xml:space="preserve"> 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Боярский Л. Г. Технология кормов и полноценное кормление сельскохозяйственных животных / Боярский Л. Г.- Ростов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/ Д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: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Феникс, 2001.- 416с.</w:t>
      </w:r>
    </w:p>
    <w:p w:rsidR="000C75AC" w:rsidRPr="00EF05D7" w:rsidRDefault="000C75AC" w:rsidP="000C75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820" w:rsidRPr="009840F5" w:rsidRDefault="00BA2820" w:rsidP="00D166F3">
      <w:pPr>
        <w:pStyle w:val="a4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BA2820" w:rsidRDefault="00BA2820" w:rsidP="00BA2820">
      <w:pPr>
        <w:pStyle w:val="1"/>
      </w:pPr>
    </w:p>
    <w:p w:rsidR="00BA2820" w:rsidRDefault="00BA2820" w:rsidP="00BA2820">
      <w:pPr>
        <w:pStyle w:val="1"/>
      </w:pPr>
    </w:p>
    <w:p w:rsidR="00BA2820" w:rsidRPr="00F81E2E" w:rsidRDefault="00BA2820" w:rsidP="00BA2820"/>
    <w:p w:rsidR="00BA2820" w:rsidRDefault="00BA2820" w:rsidP="00BA2820">
      <w:pPr>
        <w:pStyle w:val="1"/>
      </w:pPr>
    </w:p>
    <w:p w:rsidR="00BA2820" w:rsidRDefault="00BA2820" w:rsidP="00BA2820"/>
    <w:p w:rsidR="00BA2820" w:rsidRDefault="00BA2820" w:rsidP="00BA2820"/>
    <w:p w:rsidR="00BA2820" w:rsidRDefault="00BA2820" w:rsidP="00BA2820"/>
    <w:p w:rsidR="00BA2820" w:rsidRDefault="00BA2820" w:rsidP="00BA2820"/>
    <w:p w:rsidR="00D166F3" w:rsidRDefault="00D166F3" w:rsidP="00BA2820"/>
    <w:p w:rsidR="00D166F3" w:rsidRDefault="00D166F3" w:rsidP="00BA2820"/>
    <w:p w:rsidR="00D166F3" w:rsidRDefault="00D166F3" w:rsidP="00BA2820"/>
    <w:p w:rsidR="00D166F3" w:rsidRDefault="00D166F3" w:rsidP="00BA2820"/>
    <w:p w:rsidR="00D166F3" w:rsidRDefault="00D166F3" w:rsidP="00BA2820"/>
    <w:p w:rsidR="00BA2820" w:rsidRDefault="00BA2820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Pr="000C75AC" w:rsidRDefault="000C75AC" w:rsidP="00BA2820">
      <w:pPr>
        <w:rPr>
          <w:lang w:val="kk-KZ"/>
        </w:rPr>
      </w:pPr>
    </w:p>
    <w:p w:rsidR="00BA2820" w:rsidRPr="00E24D46" w:rsidRDefault="00BA2820" w:rsidP="00BA2820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</w:p>
    <w:p w:rsidR="00BA2820" w:rsidRPr="00E24D46" w:rsidRDefault="00BA2820" w:rsidP="00BA2820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BA2820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BA2820" w:rsidRPr="00783531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BA2820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A2820" w:rsidRPr="00E24D46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Pr="006F2021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BA2820" w:rsidRPr="006F2021" w:rsidRDefault="00BA2820" w:rsidP="00BA2820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BA2820" w:rsidRPr="00A32F66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2519ED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 w:rsidR="002519ED">
        <w:rPr>
          <w:rFonts w:ascii="Times New Roman" w:hAnsi="Times New Roman"/>
          <w:bCs/>
          <w:sz w:val="28"/>
          <w:szCs w:val="28"/>
        </w:rPr>
        <w:t>Казахстан</w:t>
      </w:r>
      <w:r w:rsidR="002519ED">
        <w:rPr>
          <w:rFonts w:ascii="Times New Roman" w:hAnsi="Times New Roman"/>
          <w:bCs/>
          <w:sz w:val="28"/>
          <w:szCs w:val="28"/>
          <w:lang w:val="kk-KZ"/>
        </w:rPr>
        <w:t>е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BA2820" w:rsidRPr="006F2021" w:rsidRDefault="00BA2820" w:rsidP="00BA2820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34689D" w:rsidRPr="00BA2820" w:rsidRDefault="00BA2820" w:rsidP="00BA2820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2015</w:t>
      </w:r>
    </w:p>
    <w:sectPr w:rsidR="0034689D" w:rsidRPr="00BA2820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F67C4"/>
    <w:multiLevelType w:val="hybridMultilevel"/>
    <w:tmpl w:val="766C8C38"/>
    <w:lvl w:ilvl="0" w:tplc="BBF67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820"/>
    <w:rsid w:val="000C75AC"/>
    <w:rsid w:val="000E71E8"/>
    <w:rsid w:val="00160352"/>
    <w:rsid w:val="002519ED"/>
    <w:rsid w:val="0034689D"/>
    <w:rsid w:val="0037193F"/>
    <w:rsid w:val="0048175B"/>
    <w:rsid w:val="006B0B3E"/>
    <w:rsid w:val="00BA2820"/>
    <w:rsid w:val="00D1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2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A28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28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BA2820"/>
    <w:pPr>
      <w:ind w:left="720"/>
      <w:contextualSpacing/>
    </w:pPr>
  </w:style>
  <w:style w:type="paragraph" w:customStyle="1" w:styleId="4">
    <w:name w:val="А4_обычный"/>
    <w:link w:val="40"/>
    <w:rsid w:val="00BA2820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BA282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rsid w:val="00BA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0C75A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0C75AC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8</cp:revision>
  <cp:lastPrinted>2015-10-29T11:32:00Z</cp:lastPrinted>
  <dcterms:created xsi:type="dcterms:W3CDTF">2015-09-27T12:29:00Z</dcterms:created>
  <dcterms:modified xsi:type="dcterms:W3CDTF">2015-10-29T11:33:00Z</dcterms:modified>
</cp:coreProperties>
</file>